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DD" w:rsidRDefault="00DE25E8">
      <w:pP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ALLEGATO 1 - MODELLO </w:t>
      </w:r>
      <w:proofErr w:type="spellStart"/>
      <w:r>
        <w:rPr>
          <w:rFonts w:ascii="Calibri" w:eastAsia="Calibri" w:hAnsi="Calibri" w:cs="Calibri"/>
          <w:b/>
          <w:color w:val="000000"/>
        </w:rPr>
        <w:t>DI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DOMANDA</w:t>
      </w:r>
    </w:p>
    <w:p w:rsidR="00FE49DD" w:rsidRDefault="00DE25E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Dati del soggetto beneficiario</w:t>
      </w:r>
    </w:p>
    <w:tbl>
      <w:tblPr>
        <w:tblStyle w:val="a0"/>
        <w:tblW w:w="96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8"/>
        <w:gridCol w:w="6691"/>
      </w:tblGrid>
      <w:tr w:rsidR="00FE49DD">
        <w:tc>
          <w:tcPr>
            <w:tcW w:w="9639" w:type="dxa"/>
            <w:gridSpan w:val="2"/>
            <w:shd w:val="clear" w:color="auto" w:fill="808080"/>
          </w:tcPr>
          <w:p w:rsidR="00FE49DD" w:rsidRDefault="00DE25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PERSONA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</w:rPr>
              <w:t xml:space="preserve"> CONTATTO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e Cognome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Funzione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Settore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Indirizzo/CAP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Telefono/cellulare/FAX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Mail/PEC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rPr>
          <w:trHeight w:val="291"/>
        </w:trPr>
        <w:tc>
          <w:tcPr>
            <w:tcW w:w="9639" w:type="dxa"/>
            <w:gridSpan w:val="2"/>
            <w:shd w:val="clear" w:color="auto" w:fill="808080"/>
          </w:tcPr>
          <w:p w:rsidR="00FE49DD" w:rsidRDefault="00DE25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RAPPRESENTANTE LEGALE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e Cognome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Funzione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Settore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Indirizzo/CAP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Telefono/cellulare/FAX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Mail/PEC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9639" w:type="dxa"/>
            <w:gridSpan w:val="2"/>
            <w:shd w:val="clear" w:color="auto" w:fill="808080"/>
          </w:tcPr>
          <w:p w:rsidR="00FE49DD" w:rsidRDefault="00DE25E8">
            <w:pPr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INFORMAZIONI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Breve descrizione delle attività del soggetto Beneficiario</w:t>
            </w:r>
          </w:p>
        </w:tc>
        <w:tc>
          <w:tcPr>
            <w:tcW w:w="6691" w:type="dxa"/>
          </w:tcPr>
          <w:p w:rsidR="00FE49DD" w:rsidRDefault="00DE25E8">
            <w:pPr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1.000 caratteri)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Ruolo nel Progetto            </w:t>
            </w:r>
          </w:p>
        </w:tc>
        <w:tc>
          <w:tcPr>
            <w:tcW w:w="6691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1.000 caratteri)</w:t>
            </w:r>
          </w:p>
        </w:tc>
      </w:tr>
    </w:tbl>
    <w:p w:rsidR="00FE49DD" w:rsidRDefault="00DE25E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Dati del partner</w:t>
      </w:r>
      <w:r>
        <w:rPr>
          <w:rFonts w:ascii="Calibri" w:eastAsia="Calibri" w:hAnsi="Calibri" w:cs="Calibri"/>
          <w:sz w:val="22"/>
          <w:szCs w:val="22"/>
        </w:rPr>
        <w:t xml:space="preserve"> [copiare questa sezione in caso di più di un partner]</w:t>
      </w:r>
    </w:p>
    <w:tbl>
      <w:tblPr>
        <w:tblStyle w:val="a1"/>
        <w:tblW w:w="96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8"/>
        <w:gridCol w:w="6691"/>
      </w:tblGrid>
      <w:tr w:rsidR="00FE49DD">
        <w:tc>
          <w:tcPr>
            <w:tcW w:w="9639" w:type="dxa"/>
            <w:gridSpan w:val="2"/>
            <w:shd w:val="clear" w:color="auto" w:fill="808080"/>
          </w:tcPr>
          <w:p w:rsidR="00FE49DD" w:rsidRDefault="00DE25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PERSONA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</w:rPr>
              <w:t xml:space="preserve"> CONTATTO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e Cognome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Funzione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Settore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Indirizzo/CAP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Telefono/cellulare/FAX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Mail/PEC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9639" w:type="dxa"/>
            <w:gridSpan w:val="2"/>
            <w:shd w:val="clear" w:color="auto" w:fill="808080"/>
          </w:tcPr>
          <w:p w:rsidR="00FE49DD" w:rsidRDefault="00DE25E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RAPPRESENTANTE LEGALE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e Cognome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Funzione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Settore</w:t>
            </w:r>
          </w:p>
        </w:tc>
        <w:tc>
          <w:tcPr>
            <w:tcW w:w="6691" w:type="dxa"/>
          </w:tcPr>
          <w:p w:rsidR="00FE49DD" w:rsidRDefault="00FE49DD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Indirizzo/CAP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Telefono/cellulare/FAX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Mail/PEC</w:t>
            </w:r>
          </w:p>
        </w:tc>
        <w:tc>
          <w:tcPr>
            <w:tcW w:w="6691" w:type="dxa"/>
          </w:tcPr>
          <w:p w:rsidR="00FE49DD" w:rsidRDefault="00FE49D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49DD">
        <w:tc>
          <w:tcPr>
            <w:tcW w:w="9639" w:type="dxa"/>
            <w:gridSpan w:val="2"/>
            <w:shd w:val="clear" w:color="auto" w:fill="808080"/>
          </w:tcPr>
          <w:p w:rsidR="00FE49DD" w:rsidRDefault="00DE25E8">
            <w:pPr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INFORMAZIONI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Breve descrizione delle attività del Partner</w:t>
            </w:r>
          </w:p>
        </w:tc>
        <w:tc>
          <w:tcPr>
            <w:tcW w:w="6691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1.000 caratteri)</w:t>
            </w:r>
          </w:p>
        </w:tc>
      </w:tr>
      <w:tr w:rsidR="00FE49DD">
        <w:tc>
          <w:tcPr>
            <w:tcW w:w="2948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Ruolo nel Progetto            </w:t>
            </w:r>
          </w:p>
        </w:tc>
        <w:tc>
          <w:tcPr>
            <w:tcW w:w="6691" w:type="dxa"/>
          </w:tcPr>
          <w:p w:rsidR="00FE49DD" w:rsidRDefault="00DE25E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1.000 caratteri)</w:t>
            </w:r>
          </w:p>
        </w:tc>
      </w:tr>
    </w:tbl>
    <w:p w:rsidR="00FE49DD" w:rsidRDefault="00FE49DD">
      <w:pPr>
        <w:rPr>
          <w:rFonts w:ascii="Calibri" w:eastAsia="Calibri" w:hAnsi="Calibri" w:cs="Calibri"/>
        </w:rPr>
      </w:pPr>
    </w:p>
    <w:p w:rsidR="00FE49DD" w:rsidRDefault="00FE49DD">
      <w:pPr>
        <w:rPr>
          <w:rFonts w:ascii="Calibri" w:eastAsia="Calibri" w:hAnsi="Calibri" w:cs="Calibri"/>
        </w:rPr>
      </w:pPr>
    </w:p>
    <w:tbl>
      <w:tblPr>
        <w:tblStyle w:val="a2"/>
        <w:tblW w:w="9978" w:type="dxa"/>
        <w:tblInd w:w="-57" w:type="dxa"/>
        <w:tblLayout w:type="fixed"/>
        <w:tblLook w:val="0400"/>
      </w:tblPr>
      <w:tblGrid>
        <w:gridCol w:w="2346"/>
        <w:gridCol w:w="569"/>
        <w:gridCol w:w="18"/>
        <w:gridCol w:w="3063"/>
        <w:gridCol w:w="6"/>
        <w:gridCol w:w="433"/>
        <w:gridCol w:w="154"/>
        <w:gridCol w:w="3389"/>
      </w:tblGrid>
      <w:tr w:rsidR="00FE49DD">
        <w:trPr>
          <w:trHeight w:val="652"/>
        </w:trPr>
        <w:tc>
          <w:tcPr>
            <w:tcW w:w="234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E49DD" w:rsidRDefault="00FE49DD">
            <w:pPr>
              <w:pStyle w:val="Titolo1"/>
              <w:spacing w:before="0" w:after="0"/>
              <w:ind w:left="57" w:right="5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32" w:type="dxa"/>
            <w:gridSpan w:val="7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TITOLO DEL PROGETTO</w:t>
            </w:r>
          </w:p>
        </w:tc>
      </w:tr>
      <w:tr w:rsidR="00FE49DD">
        <w:trPr>
          <w:trHeight w:val="1493"/>
        </w:trPr>
        <w:tc>
          <w:tcPr>
            <w:tcW w:w="23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COERENZA CON IL CONTRATTO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FORESTAZIONE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*CR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.1-2)</w:t>
            </w:r>
          </w:p>
        </w:tc>
        <w:tc>
          <w:tcPr>
            <w:tcW w:w="7632" w:type="dxa"/>
            <w:gridSpan w:val="7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Descrizione dell’aderenza degli obiettivi del progetto agli obiettivi del Contratto di Forestazione e eventuale integrazione con altri progetti indicati nel Programma d’Azione del Contratto di Forestazione</w:t>
            </w:r>
          </w:p>
          <w:p w:rsidR="00FE49DD" w:rsidRDefault="00FE49DD">
            <w:pPr>
              <w:ind w:left="57" w:right="57"/>
              <w:rPr>
                <w:rFonts w:ascii="Calibri" w:eastAsia="Calibri" w:hAnsi="Calibri" w:cs="Calibri"/>
                <w:i/>
              </w:rPr>
            </w:pPr>
          </w:p>
          <w:p w:rsidR="00FE49DD" w:rsidRDefault="00DE25E8">
            <w:pPr>
              <w:ind w:left="57" w:right="57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3.000 caratteri)</w:t>
            </w:r>
          </w:p>
          <w:p w:rsidR="00FE49DD" w:rsidRDefault="00FE49DD">
            <w:pPr>
              <w:ind w:left="57" w:right="57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TEMA</w:t>
            </w:r>
          </w:p>
        </w:tc>
        <w:tc>
          <w:tcPr>
            <w:tcW w:w="7632" w:type="dxa"/>
            <w:gridSpan w:val="7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Cfr. quadro sinottico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OBIETTIVO CIDFU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RIFERIMENTO</w:t>
            </w:r>
          </w:p>
        </w:tc>
        <w:tc>
          <w:tcPr>
            <w:tcW w:w="7632" w:type="dxa"/>
            <w:gridSpan w:val="7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Cfr. quadro sinottico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LINEA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INTERVENTO</w:t>
            </w:r>
          </w:p>
        </w:tc>
        <w:tc>
          <w:tcPr>
            <w:tcW w:w="7632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Cfr. quadro sinottico</w:t>
            </w:r>
          </w:p>
        </w:tc>
      </w:tr>
      <w:tr w:rsidR="00FE49DD">
        <w:tc>
          <w:tcPr>
            <w:tcW w:w="2346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COMUNI COINVOLTI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54"/>
                <w:id w:val="-1599239680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69" w:type="dxa"/>
            <w:gridSpan w:val="2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Ancona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55"/>
                <w:id w:val="-1599239679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89" w:type="dxa"/>
            <w:tcBorders>
              <w:top w:val="single" w:sz="6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Pescara</w:t>
            </w:r>
          </w:p>
        </w:tc>
      </w:tr>
      <w:tr w:rsidR="00FE49DD">
        <w:tc>
          <w:tcPr>
            <w:tcW w:w="234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FE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56"/>
                <w:id w:val="-1599239678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6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San Benedetto del Tronto</w:t>
            </w:r>
          </w:p>
        </w:tc>
        <w:tc>
          <w:tcPr>
            <w:tcW w:w="587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57"/>
                <w:id w:val="-1599239677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89" w:type="dxa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Martinsicuro </w:t>
            </w:r>
          </w:p>
        </w:tc>
      </w:tr>
      <w:tr w:rsidR="00FE49DD">
        <w:tc>
          <w:tcPr>
            <w:tcW w:w="234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FE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58"/>
                <w:id w:val="-1599239676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6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Alba Adriatica</w:t>
            </w:r>
          </w:p>
        </w:tc>
        <w:tc>
          <w:tcPr>
            <w:tcW w:w="587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59"/>
                <w:id w:val="-1599239675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89" w:type="dxa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Tortoreto</w:t>
            </w:r>
            <w:proofErr w:type="spellEnd"/>
          </w:p>
        </w:tc>
      </w:tr>
      <w:tr w:rsidR="00FE49DD">
        <w:tc>
          <w:tcPr>
            <w:tcW w:w="234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FE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0"/>
                <w:id w:val="-1599239674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6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Giulianova</w:t>
            </w:r>
          </w:p>
        </w:tc>
        <w:tc>
          <w:tcPr>
            <w:tcW w:w="587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1"/>
                <w:id w:val="-1599239673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89" w:type="dxa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Roseto degli Abruzzi</w:t>
            </w:r>
          </w:p>
        </w:tc>
      </w:tr>
      <w:tr w:rsidR="00FE49DD">
        <w:tc>
          <w:tcPr>
            <w:tcW w:w="234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FE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2"/>
                <w:id w:val="-1599239672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69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Pineto</w:t>
            </w:r>
          </w:p>
        </w:tc>
        <w:tc>
          <w:tcPr>
            <w:tcW w:w="587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3"/>
                <w:id w:val="-1599239671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89" w:type="dxa"/>
            <w:tcBorders>
              <w:top w:val="dotted" w:sz="4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Silvi</w:t>
            </w:r>
          </w:p>
        </w:tc>
      </w:tr>
      <w:tr w:rsidR="00FE49DD">
        <w:tc>
          <w:tcPr>
            <w:tcW w:w="2346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FE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7" w:type="dxa"/>
            <w:gridSpan w:val="2"/>
            <w:tcBorders>
              <w:top w:val="dotted" w:sz="4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4"/>
                <w:id w:val="-1599239670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69" w:type="dxa"/>
            <w:gridSpan w:val="2"/>
            <w:tcBorders>
              <w:top w:val="dotted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Altro comune o più comuni </w:t>
            </w:r>
          </w:p>
        </w:tc>
        <w:tc>
          <w:tcPr>
            <w:tcW w:w="3976" w:type="dxa"/>
            <w:gridSpan w:val="3"/>
            <w:tcBorders>
              <w:top w:val="dotted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specificare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E49DD">
        <w:trPr>
          <w:trHeight w:val="20"/>
        </w:trPr>
        <w:tc>
          <w:tcPr>
            <w:tcW w:w="2346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LOCALIZZAZIONE</w:t>
            </w:r>
          </w:p>
        </w:tc>
        <w:tc>
          <w:tcPr>
            <w:tcW w:w="7632" w:type="dxa"/>
            <w:gridSpan w:val="7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Informazioni sulla superficie interessata dall’intervento e sulla sua localizzazione (Indirizzo, coordinate, eventuale mappa, estremi catastali, eventuali vincoli sovraordinati, etc.)</w:t>
            </w:r>
          </w:p>
        </w:tc>
      </w:tr>
      <w:tr w:rsidR="00FE49DD">
        <w:tc>
          <w:tcPr>
            <w:tcW w:w="23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PROPRIETÀ DELL’AREA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5"/>
                <w:id w:val="-1599239669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Pubblica (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specificare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3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6"/>
                <w:id w:val="-1599239668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Privata (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specificare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DESCRIZIONE STATO ATTUALE DELL’AREA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right="57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Descrizione sintetica dello stato attuale dell’area oggetto di intervento </w:t>
            </w:r>
          </w:p>
          <w:p w:rsidR="00FE49DD" w:rsidRDefault="00FE49DD">
            <w:pPr>
              <w:ind w:right="57"/>
              <w:rPr>
                <w:rFonts w:ascii="Calibri" w:eastAsia="Calibri" w:hAnsi="Calibri" w:cs="Calibri"/>
                <w:i/>
              </w:rPr>
            </w:pPr>
          </w:p>
          <w:p w:rsidR="00FE49DD" w:rsidRDefault="00DE25E8">
            <w:pPr>
              <w:ind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2.000 caratteri)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DESCRIZIONE DELL’INTERVENTO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*CR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.8)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right="57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Descrizione dell’intervento </w:t>
            </w:r>
          </w:p>
          <w:p w:rsidR="00FE49DD" w:rsidRDefault="00FE49DD">
            <w:pPr>
              <w:ind w:left="57" w:right="57"/>
              <w:rPr>
                <w:rFonts w:ascii="Calibri" w:eastAsia="Calibri" w:hAnsi="Calibri" w:cs="Calibri"/>
              </w:rPr>
            </w:pPr>
          </w:p>
          <w:p w:rsidR="00FE49DD" w:rsidRDefault="00DE25E8">
            <w:pPr>
              <w:ind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3.000 caratteri)</w:t>
            </w:r>
          </w:p>
          <w:p w:rsidR="00FE49DD" w:rsidRDefault="00FE49DD">
            <w:pPr>
              <w:ind w:right="57"/>
              <w:rPr>
                <w:rFonts w:ascii="Calibri" w:eastAsia="Calibri" w:hAnsi="Calibri" w:cs="Calibri"/>
              </w:rPr>
            </w:pP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DESCRIZIONE SINTETICA DELLE ATTIVITÀ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DI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 EDUCAZIONE, FORMAZIONE O SENSIBILIZZAZIONE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*CR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.3)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right="57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Descrizione delle attività di educazione, formazione o sensibilizzazione della comunità</w:t>
            </w:r>
          </w:p>
          <w:p w:rsidR="00FE49DD" w:rsidRDefault="00FE49DD">
            <w:pPr>
              <w:ind w:right="57"/>
              <w:rPr>
                <w:rFonts w:ascii="Calibri" w:eastAsia="Calibri" w:hAnsi="Calibri" w:cs="Calibri"/>
                <w:i/>
              </w:rPr>
            </w:pPr>
          </w:p>
          <w:p w:rsidR="00FE49DD" w:rsidRDefault="00DE25E8">
            <w:pPr>
              <w:ind w:right="57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3.000 caratteri)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lastRenderedPageBreak/>
              <w:t>SOSTENIBILITÀ DEL PROGETTO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*CR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.5)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Descrizione della sostenibilità del progetto in termini ambientali ed economici al termine del finanziamento</w:t>
            </w:r>
          </w:p>
          <w:p w:rsidR="00FE49DD" w:rsidRDefault="00FE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:rsidR="00FE49DD" w:rsidRDefault="00DE2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3.000 caratteri)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GESTIONE DELL’INTERVENTO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*CR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.6)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Descrizione delle modalità di gestione e manutenzione dell’intervento previste</w:t>
            </w:r>
          </w:p>
          <w:p w:rsidR="00FE49DD" w:rsidRDefault="00FE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:rsidR="00FE49DD" w:rsidRDefault="00DE2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3.000 caratteri)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PROCEDURE AUTORIZZATIVE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7"/>
                <w:id w:val="-1599239667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81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Non previste/necessarie</w:t>
            </w:r>
          </w:p>
        </w:tc>
        <w:tc>
          <w:tcPr>
            <w:tcW w:w="439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E49DD" w:rsidRDefault="00C63183">
            <w:pPr>
              <w:ind w:left="57" w:right="57"/>
              <w:rPr>
                <w:rFonts w:ascii="Calibri" w:eastAsia="Calibri" w:hAnsi="Calibri" w:cs="Calibri"/>
              </w:rPr>
            </w:pPr>
            <w:sdt>
              <w:sdtPr>
                <w:tag w:val="goog_rdk_68"/>
                <w:id w:val="-1599239666"/>
              </w:sdtPr>
              <w:sdtContent>
                <w:r w:rsidR="00DE25E8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Necessarie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specificare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FE49DD">
        <w:tc>
          <w:tcPr>
            <w:tcW w:w="23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ATTORI COINVOLTI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*CR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.4)</w:t>
            </w:r>
          </w:p>
        </w:tc>
        <w:tc>
          <w:tcPr>
            <w:tcW w:w="7632" w:type="dxa"/>
            <w:gridSpan w:val="7"/>
            <w:tcBorders>
              <w:top w:val="single" w:sz="6" w:space="0" w:color="000000"/>
              <w:left w:val="single" w:sz="8" w:space="0" w:color="000000"/>
              <w:bottom w:val="dotted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Promotore:</w:t>
            </w:r>
          </w:p>
          <w:p w:rsidR="00FE49DD" w:rsidRDefault="00DE25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Proprietà:</w:t>
            </w:r>
          </w:p>
          <w:p w:rsidR="00FE49DD" w:rsidRDefault="00DE25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Finanziatore:</w:t>
            </w:r>
          </w:p>
          <w:p w:rsidR="00FE49DD" w:rsidRDefault="00DE25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Responsabile della realizzazione:</w:t>
            </w:r>
          </w:p>
          <w:p w:rsidR="00FE49DD" w:rsidRDefault="00DE25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Responsabile della gestione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post-operam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):</w:t>
            </w:r>
          </w:p>
          <w:p w:rsidR="00FE49DD" w:rsidRDefault="00DE25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Altri soggetti: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left="57"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 xml:space="preserve">INDICAZIONI TEMPORALI 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Avvio:</w:t>
            </w:r>
          </w:p>
          <w:p w:rsidR="00FE49DD" w:rsidRDefault="00DE25E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Termine: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QUADRO ECONOMICO DELLE SPESE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FE4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FFFF"/>
              </w:rPr>
            </w:pPr>
          </w:p>
          <w:tbl>
            <w:tblPr>
              <w:tblStyle w:val="a3"/>
              <w:tblW w:w="738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692"/>
              <w:gridCol w:w="3693"/>
            </w:tblGrid>
            <w:tr w:rsidR="00FE49DD">
              <w:tc>
                <w:tcPr>
                  <w:tcW w:w="3692" w:type="dxa"/>
                </w:tcPr>
                <w:p w:rsidR="00FE49DD" w:rsidRDefault="00DE25E8">
                  <w:pPr>
                    <w:ind w:right="57"/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Attività</w:t>
                  </w:r>
                </w:p>
              </w:tc>
              <w:tc>
                <w:tcPr>
                  <w:tcW w:w="3693" w:type="dxa"/>
                </w:tcPr>
                <w:p w:rsidR="00FE49DD" w:rsidRDefault="00DE25E8">
                  <w:pPr>
                    <w:ind w:right="57"/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Costo stimato</w:t>
                  </w:r>
                </w:p>
              </w:tc>
            </w:tr>
            <w:tr w:rsidR="00FE49DD">
              <w:tc>
                <w:tcPr>
                  <w:tcW w:w="3692" w:type="dxa"/>
                </w:tcPr>
                <w:p w:rsidR="00FE49DD" w:rsidRDefault="00DE25E8">
                  <w:pPr>
                    <w:ind w:right="57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…</w:t>
                  </w:r>
                </w:p>
              </w:tc>
              <w:tc>
                <w:tcPr>
                  <w:tcW w:w="3693" w:type="dxa"/>
                </w:tcPr>
                <w:p w:rsidR="00FE49DD" w:rsidRDefault="00DE25E8">
                  <w:pPr>
                    <w:ind w:right="57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€</w:t>
                  </w:r>
                </w:p>
              </w:tc>
            </w:tr>
            <w:tr w:rsidR="00FE49DD">
              <w:tc>
                <w:tcPr>
                  <w:tcW w:w="3692" w:type="dxa"/>
                </w:tcPr>
                <w:p w:rsidR="00FE49DD" w:rsidRDefault="00DE25E8">
                  <w:pPr>
                    <w:ind w:right="57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…</w:t>
                  </w:r>
                </w:p>
              </w:tc>
              <w:tc>
                <w:tcPr>
                  <w:tcW w:w="3693" w:type="dxa"/>
                </w:tcPr>
                <w:p w:rsidR="00FE49DD" w:rsidRDefault="00DE25E8">
                  <w:pPr>
                    <w:ind w:right="57"/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€</w:t>
                  </w:r>
                </w:p>
              </w:tc>
            </w:tr>
            <w:tr w:rsidR="00FE49DD">
              <w:tc>
                <w:tcPr>
                  <w:tcW w:w="3692" w:type="dxa"/>
                </w:tcPr>
                <w:p w:rsidR="00FE49DD" w:rsidRDefault="00DE25E8">
                  <w:pPr>
                    <w:ind w:right="57"/>
                    <w:jc w:val="right"/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TOTALE</w:t>
                  </w:r>
                </w:p>
              </w:tc>
              <w:tc>
                <w:tcPr>
                  <w:tcW w:w="3693" w:type="dxa"/>
                </w:tcPr>
                <w:p w:rsidR="00FE49DD" w:rsidRDefault="00DE25E8">
                  <w:pPr>
                    <w:ind w:right="57"/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€</w:t>
                  </w:r>
                </w:p>
              </w:tc>
            </w:tr>
          </w:tbl>
          <w:p w:rsidR="00FE49DD" w:rsidRDefault="00FE49DD">
            <w:pP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CO-FINANZIAMENTO (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*CR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.7)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Indicare la quota di co-finanziamento prevista:</w:t>
            </w:r>
          </w:p>
          <w:p w:rsidR="00FE49DD" w:rsidRDefault="00FE49DD">
            <w:pP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</w:p>
          <w:p w:rsidR="00FE49DD" w:rsidRDefault="00DE25E8">
            <w:pPr>
              <w:ind w:right="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FE49DD">
        <w:trPr>
          <w:trHeight w:val="567"/>
        </w:trPr>
        <w:tc>
          <w:tcPr>
            <w:tcW w:w="234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808080"/>
            <w:vAlign w:val="center"/>
          </w:tcPr>
          <w:p w:rsidR="00FE49DD" w:rsidRDefault="00DE25E8">
            <w:pPr>
              <w:pStyle w:val="Titolo2"/>
              <w:spacing w:before="0"/>
              <w:ind w:right="57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lastRenderedPageBreak/>
              <w:t>MONITORAGGIO</w:t>
            </w:r>
          </w:p>
        </w:tc>
        <w:tc>
          <w:tcPr>
            <w:tcW w:w="7632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E49DD" w:rsidRDefault="00DE25E8">
            <w:pP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Descrizione dell’attività di monitoraggio in coerenza con gli indicatori scelti tra quelli elencati di seguito: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Numero di iniziative realizzate mediante approcci Nature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Based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Solutions</w:t>
            </w:r>
            <w:proofErr w:type="spellEnd"/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complessivo di piante messe a dimora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Superficie in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m²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di incremento delle aree verdi o interessata da interventi di riforestazione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ripiantumazione</w:t>
            </w:r>
            <w:proofErr w:type="spellEnd"/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azioni attivate a tutela del patrimonio naturalistico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attività e servizi che proseguiranno oltre il termine del progetto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enti, pubblici e privati, coinvolti in modo attivo nelle azioni di progetto (partner + rete)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aziende / imprese coinvolte in modo attivo nelle azioni di progetto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protocolli, accordi di rete o convenzioni, stipulati tra enti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cittadini raggiunti dalle iniziative di progetto 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persone che prendono parte attivamente alle azioni di progetto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persone formate sulle tematiche del bando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azioni / eventi di diffusione e di disseminazione previsti da progetto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buone pratiche già sperimentate in altri contesti e adottate dal progetto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buone pratiche generate dal progetto</w:t>
            </w:r>
          </w:p>
          <w:p w:rsidR="00FE49DD" w:rsidRDefault="00DE25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Numero di soluzioni innovative sperimentate dal progetto</w:t>
            </w:r>
          </w:p>
          <w:p w:rsidR="00FE49DD" w:rsidRDefault="00FE49DD">
            <w:pPr>
              <w:ind w:right="57"/>
              <w:rPr>
                <w:rFonts w:ascii="Calibri" w:eastAsia="Calibri" w:hAnsi="Calibri" w:cs="Calibri"/>
                <w:i/>
              </w:rPr>
            </w:pPr>
          </w:p>
          <w:p w:rsidR="00FE49DD" w:rsidRDefault="00FE49DD">
            <w:pPr>
              <w:ind w:right="57"/>
              <w:rPr>
                <w:rFonts w:ascii="Calibri" w:eastAsia="Calibri" w:hAnsi="Calibri" w:cs="Calibri"/>
                <w:i/>
              </w:rPr>
            </w:pPr>
          </w:p>
          <w:p w:rsidR="00FE49DD" w:rsidRDefault="00DE25E8">
            <w:pPr>
              <w:ind w:right="5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3.000 caratteri)</w:t>
            </w:r>
          </w:p>
        </w:tc>
      </w:tr>
    </w:tbl>
    <w:p w:rsidR="00FE49DD" w:rsidRDefault="00FE49DD"/>
    <w:p w:rsidR="00FE49DD" w:rsidRDefault="00DE25E8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Allegare eventuali altri documenti a supporto della proposta</w:t>
      </w:r>
    </w:p>
    <w:p w:rsidR="00FE49DD" w:rsidRDefault="00FE49DD">
      <w:pPr>
        <w:spacing w:after="120"/>
        <w:rPr>
          <w:rFonts w:ascii="Calibri" w:eastAsia="Calibri" w:hAnsi="Calibri" w:cs="Calibri"/>
          <w:color w:val="000000"/>
        </w:rPr>
      </w:pPr>
    </w:p>
    <w:sectPr w:rsidR="00FE49DD" w:rsidSect="002703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680" w:footer="737" w:gutter="0"/>
      <w:pgNumType w:start="1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EC" w15:done="0"/>
  <w15:commentEx w15:paraId="000001ED" w15:done="0"/>
  <w15:commentEx w15:paraId="000001EE" w15:done="0"/>
  <w15:commentEx w15:paraId="000001EF" w15:done="0"/>
  <w15:commentEx w15:paraId="000001F1" w15:done="0"/>
  <w15:commentEx w15:paraId="000001F2" w15:done="0"/>
  <w15:commentEx w15:paraId="000001F3" w15:done="0"/>
  <w15:commentEx w15:paraId="000001F4" w15:done="0"/>
  <w15:commentEx w15:paraId="000001F5" w15:done="0"/>
  <w15:commentEx w15:paraId="000001F6" w15:done="0"/>
  <w15:commentEx w15:paraId="000001F7" w15:done="0"/>
  <w15:commentEx w15:paraId="000001F8" w15:done="0"/>
  <w15:commentEx w15:paraId="000001F9" w15:done="0"/>
  <w15:commentEx w15:paraId="000001FA" w15:done="0"/>
  <w15:commentEx w15:paraId="000001FB" w15:done="0"/>
  <w15:commentEx w15:paraId="000001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D3" w:rsidRDefault="002703D3" w:rsidP="00FE49DD">
      <w:r>
        <w:separator/>
      </w:r>
    </w:p>
  </w:endnote>
  <w:endnote w:type="continuationSeparator" w:id="0">
    <w:p w:rsidR="002703D3" w:rsidRDefault="002703D3" w:rsidP="00FE4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D3" w:rsidRDefault="002703D3">
    <w:pPr>
      <w:pBdr>
        <w:top w:val="nil"/>
        <w:left w:val="nil"/>
        <w:bottom w:val="nil"/>
        <w:right w:val="nil"/>
        <w:between w:val="nil"/>
      </w:pBdr>
      <w:jc w:val="right"/>
      <w:rPr>
        <w:color w:val="2F5496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-640714</wp:posOffset>
          </wp:positionH>
          <wp:positionV relativeFrom="paragraph">
            <wp:posOffset>0</wp:posOffset>
          </wp:positionV>
          <wp:extent cx="7702550" cy="1341120"/>
          <wp:effectExtent l="0" t="0" r="0" b="0"/>
          <wp:wrapSquare wrapText="bothSides" distT="0" distB="0" distL="114300" distR="114300"/>
          <wp:docPr id="9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87686"/>
                  <a:stretch>
                    <a:fillRect/>
                  </a:stretch>
                </pic:blipFill>
                <pic:spPr>
                  <a:xfrm>
                    <a:off x="0" y="0"/>
                    <a:ext cx="7702550" cy="134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D3" w:rsidRDefault="002703D3">
    <w:pPr>
      <w:pBdr>
        <w:top w:val="nil"/>
        <w:left w:val="nil"/>
        <w:bottom w:val="nil"/>
        <w:right w:val="nil"/>
        <w:between w:val="nil"/>
      </w:pBdr>
      <w:jc w:val="right"/>
      <w:rPr>
        <w:color w:val="2F5496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2750820</wp:posOffset>
          </wp:positionH>
          <wp:positionV relativeFrom="paragraph">
            <wp:posOffset>0</wp:posOffset>
          </wp:positionV>
          <wp:extent cx="720000" cy="360000"/>
          <wp:effectExtent l="0" t="0" r="0" b="0"/>
          <wp:wrapSquare wrapText="bothSides" distT="0" distB="0" distL="114300" distR="114300"/>
          <wp:docPr id="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-678814</wp:posOffset>
          </wp:positionH>
          <wp:positionV relativeFrom="paragraph">
            <wp:posOffset>434339</wp:posOffset>
          </wp:positionV>
          <wp:extent cx="7702550" cy="1341120"/>
          <wp:effectExtent l="0" t="0" r="0" b="0"/>
          <wp:wrapSquare wrapText="bothSides" distT="0" distB="0" distL="114300" distR="114300"/>
          <wp:docPr id="9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87686"/>
                  <a:stretch>
                    <a:fillRect/>
                  </a:stretch>
                </pic:blipFill>
                <pic:spPr>
                  <a:xfrm>
                    <a:off x="0" y="0"/>
                    <a:ext cx="7702550" cy="134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D3" w:rsidRDefault="002703D3" w:rsidP="00FE49DD">
      <w:r>
        <w:separator/>
      </w:r>
    </w:p>
  </w:footnote>
  <w:footnote w:type="continuationSeparator" w:id="0">
    <w:p w:rsidR="002703D3" w:rsidRDefault="002703D3" w:rsidP="00FE4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D3" w:rsidRDefault="002703D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D3" w:rsidRDefault="002703D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-640714</wp:posOffset>
          </wp:positionH>
          <wp:positionV relativeFrom="paragraph">
            <wp:posOffset>-492759</wp:posOffset>
          </wp:positionV>
          <wp:extent cx="7554307" cy="10677600"/>
          <wp:effectExtent l="0" t="0" r="0" b="0"/>
          <wp:wrapNone/>
          <wp:docPr id="9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307" cy="1067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D6F"/>
    <w:multiLevelType w:val="multilevel"/>
    <w:tmpl w:val="FECC6C56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BF2069"/>
    <w:multiLevelType w:val="multilevel"/>
    <w:tmpl w:val="0EBED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C00D4"/>
    <w:multiLevelType w:val="multilevel"/>
    <w:tmpl w:val="0540BE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8EE7ABE"/>
    <w:multiLevelType w:val="multilevel"/>
    <w:tmpl w:val="27C06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C2B585B"/>
    <w:multiLevelType w:val="multilevel"/>
    <w:tmpl w:val="EC76310C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61C3A39"/>
    <w:multiLevelType w:val="multilevel"/>
    <w:tmpl w:val="C6A06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0282647"/>
    <w:multiLevelType w:val="multilevel"/>
    <w:tmpl w:val="41E43716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C276604"/>
    <w:multiLevelType w:val="hybridMultilevel"/>
    <w:tmpl w:val="D2A8F836"/>
    <w:lvl w:ilvl="0" w:tplc="5002D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E49DD"/>
    <w:rsid w:val="000E033B"/>
    <w:rsid w:val="001C3A5C"/>
    <w:rsid w:val="002703D3"/>
    <w:rsid w:val="002847A5"/>
    <w:rsid w:val="002D191C"/>
    <w:rsid w:val="002D1AF2"/>
    <w:rsid w:val="003E1B39"/>
    <w:rsid w:val="00445520"/>
    <w:rsid w:val="00567955"/>
    <w:rsid w:val="005B7175"/>
    <w:rsid w:val="00604C50"/>
    <w:rsid w:val="006754E8"/>
    <w:rsid w:val="006E3BAF"/>
    <w:rsid w:val="007678AA"/>
    <w:rsid w:val="00793C1D"/>
    <w:rsid w:val="00882C81"/>
    <w:rsid w:val="00893E53"/>
    <w:rsid w:val="008E7124"/>
    <w:rsid w:val="009410F1"/>
    <w:rsid w:val="00B1630F"/>
    <w:rsid w:val="00C63183"/>
    <w:rsid w:val="00DE25E8"/>
    <w:rsid w:val="00EC0F93"/>
    <w:rsid w:val="00EF4228"/>
    <w:rsid w:val="00F5635C"/>
    <w:rsid w:val="00FE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618"/>
  </w:style>
  <w:style w:type="paragraph" w:styleId="Titolo1">
    <w:name w:val="heading 1"/>
    <w:basedOn w:val="Normale"/>
    <w:link w:val="Titolo1Carattere"/>
    <w:uiPriority w:val="9"/>
    <w:qFormat/>
    <w:rsid w:val="00B22A86"/>
    <w:pPr>
      <w:keepNext/>
      <w:keepLines/>
      <w:spacing w:before="400" w:after="100"/>
      <w:contextualSpacing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22A86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Titolo3">
    <w:name w:val="heading 3"/>
    <w:basedOn w:val="normal"/>
    <w:next w:val="normal"/>
    <w:rsid w:val="00FE49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E49D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FE49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E49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E49DD"/>
  </w:style>
  <w:style w:type="table" w:customStyle="1" w:styleId="TableNormal">
    <w:name w:val="Table Normal"/>
    <w:rsid w:val="00FE49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E49DD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rsid w:val="00AE7618"/>
    <w:pPr>
      <w:jc w:val="right"/>
    </w:pPr>
    <w:rPr>
      <w:rFonts w:eastAsiaTheme="minorEastAsia"/>
      <w:color w:val="2F5496" w:themeColor="accent1" w:themeShade="BF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618"/>
    <w:rPr>
      <w:rFonts w:ascii="Times New Roman" w:eastAsiaTheme="minorEastAsia" w:hAnsi="Times New Roman" w:cs="Times New Roman"/>
      <w:color w:val="2F5496" w:themeColor="accent1" w:themeShade="BF"/>
      <w:kern w:val="0"/>
      <w:sz w:val="16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7618"/>
    <w:rPr>
      <w:rFonts w:eastAsiaTheme="minorEastAsia"/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618"/>
    <w:rPr>
      <w:rFonts w:ascii="Times New Roman" w:eastAsiaTheme="minorEastAsia" w:hAnsi="Times New Roman" w:cs="Times New Roman"/>
      <w:kern w:val="0"/>
      <w:sz w:val="16"/>
      <w:szCs w:val="24"/>
      <w:lang w:eastAsia="it-IT"/>
    </w:rPr>
  </w:style>
  <w:style w:type="paragraph" w:styleId="Paragrafoelenco">
    <w:name w:val="List Paragraph"/>
    <w:basedOn w:val="Normale"/>
    <w:uiPriority w:val="34"/>
    <w:unhideWhenUsed/>
    <w:qFormat/>
    <w:rsid w:val="00AE7618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7618"/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921566"/>
    <w:pPr>
      <w:spacing w:before="100" w:beforeAutospacing="1" w:after="100" w:afterAutospacing="1"/>
    </w:pPr>
    <w:rPr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A919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9C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9C9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9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9C9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25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25FA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25F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516D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16D3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053987"/>
    <w:pPr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2A86"/>
    <w:rPr>
      <w:rFonts w:ascii="Times New Roman" w:eastAsiaTheme="majorEastAsia" w:hAnsi="Times New Roman" w:cstheme="majorBidi"/>
      <w:b/>
      <w:color w:val="2F5496" w:themeColor="accent1" w:themeShade="BF"/>
      <w:kern w:val="0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2A86"/>
    <w:rPr>
      <w:rFonts w:ascii="Times New Roman" w:eastAsiaTheme="majorEastAsia" w:hAnsi="Times New Roman" w:cstheme="majorBidi"/>
      <w:color w:val="2F5496" w:themeColor="accent1" w:themeShade="BF"/>
      <w:kern w:val="0"/>
      <w:sz w:val="24"/>
      <w:szCs w:val="26"/>
      <w:lang w:eastAsia="it-IT"/>
    </w:rPr>
  </w:style>
  <w:style w:type="character" w:styleId="Enfasigrassetto">
    <w:name w:val="Strong"/>
    <w:basedOn w:val="Carpredefinitoparagrafo"/>
    <w:uiPriority w:val="22"/>
    <w:qFormat/>
    <w:rsid w:val="00B22A86"/>
    <w:rPr>
      <w:rFonts w:ascii="Comic Sans MS" w:hAnsi="Comic Sans MS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9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9E7"/>
    <w:rPr>
      <w:rFonts w:ascii="Tahoma" w:eastAsia="Times New Roman" w:hAnsi="Tahoma" w:cs="Tahoma"/>
      <w:kern w:val="0"/>
      <w:sz w:val="16"/>
      <w:szCs w:val="16"/>
      <w:lang w:eastAsia="it-IT"/>
    </w:rPr>
  </w:style>
  <w:style w:type="paragraph" w:styleId="Sottotitolo">
    <w:name w:val="Subtitle"/>
    <w:basedOn w:val="normal"/>
    <w:next w:val="normal"/>
    <w:rsid w:val="00FE49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E49DD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E49DD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E49DD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E49DD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3">
    <w:basedOn w:val="TableNormal"/>
    <w:rsid w:val="00FE49DD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FCR39VUHhBZAEMcgM4p/0yn3Q==">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Belelli</dc:creator>
  <cp:lastModifiedBy>utente</cp:lastModifiedBy>
  <cp:revision>3</cp:revision>
  <cp:lastPrinted>2024-11-25T12:28:00Z</cp:lastPrinted>
  <dcterms:created xsi:type="dcterms:W3CDTF">2025-01-09T09:21:00Z</dcterms:created>
  <dcterms:modified xsi:type="dcterms:W3CDTF">2025-01-09T09:24:00Z</dcterms:modified>
</cp:coreProperties>
</file>